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HARCERKA ORLA-HARCERZ ORLI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W harcerskiej wędrówce przez życie odnajduje wzory do naśladowania. Kierując się Prawem Harcerskim buduję swój własny system wartości. Sama/m wyznaczam swoje cele. Wybieram swoją drogę życiową. Dążę do mistrzostwa w wybranych dziedzinach. Podejmuję wyzwania. Znajduję pole stałej służby.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  <w:u w:val="single"/>
        </w:rPr>
      </w:pPr>
      <w:r w:rsidRPr="007D4CE2">
        <w:rPr>
          <w:rFonts w:ascii="Museo 300" w:hAnsi="Museo 300"/>
          <w:color w:val="000000"/>
          <w:sz w:val="27"/>
          <w:szCs w:val="27"/>
          <w:u w:val="single"/>
        </w:rPr>
        <w:t>Do próby może przystąpić harcerka/harcerz, która/y: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· zdobyła/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ył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stopień samarytanki/ćwika. Jeśli nie posiada stopnia samarytanki/ćwika, realizuje próbę harcerki orlej/harcerza orlego poszerzoną o wiadomości i umiejętności zawarte w wymaganiach poprzednich stopni,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· aktywnie uczestniczy w życiu drużyny,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· zrealizowała/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ał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próbę wędrowniczą i otrzymała/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ał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naramiennik wędrowniczy,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· wspólnie z opiekunem przygotowała/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ał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indywidualny program próby.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Zalecany czas trwania próby: 12–18 miesięcy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Wymagania stopnia wyznaczają płomienie wędrowniczej watry</w:t>
      </w:r>
    </w:p>
    <w:p w:rsidR="007D4CE2" w:rsidRPr="007D4CE2" w:rsidRDefault="007D4CE2" w:rsidP="007D4CE2">
      <w:pPr>
        <w:pStyle w:val="NormalnyWeb"/>
        <w:rPr>
          <w:rFonts w:ascii="Museo 300" w:hAnsi="Museo 300"/>
          <w:b/>
          <w:color w:val="000000"/>
          <w:sz w:val="27"/>
          <w:szCs w:val="27"/>
        </w:rPr>
      </w:pPr>
      <w:r w:rsidRPr="007D4CE2">
        <w:rPr>
          <w:rFonts w:ascii="Museo 300" w:hAnsi="Museo 300"/>
          <w:b/>
          <w:color w:val="000000"/>
          <w:sz w:val="27"/>
          <w:szCs w:val="27"/>
        </w:rPr>
        <w:t>Siła ciała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1. Prowadzę higieniczny tryb życia i doskonalę swoją sprawność fizyczną. Znam granice swojej wytrzymałości fizycznej.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2. Zaplanowałam/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i zorganizowałam/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wędrówkę o charakterze wyczynu.</w:t>
      </w:r>
    </w:p>
    <w:p w:rsidR="007D4CE2" w:rsidRPr="007D4CE2" w:rsidRDefault="007D4CE2" w:rsidP="007D4CE2">
      <w:pPr>
        <w:pStyle w:val="NormalnyWeb"/>
        <w:rPr>
          <w:rFonts w:ascii="Museo 300" w:hAnsi="Museo 300"/>
          <w:b/>
          <w:color w:val="000000"/>
          <w:sz w:val="27"/>
          <w:szCs w:val="27"/>
        </w:rPr>
      </w:pPr>
      <w:r w:rsidRPr="007D4CE2">
        <w:rPr>
          <w:rFonts w:ascii="Museo 300" w:hAnsi="Museo 300"/>
          <w:b/>
          <w:color w:val="000000"/>
          <w:sz w:val="27"/>
          <w:szCs w:val="27"/>
        </w:rPr>
        <w:t>Siła rozumu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1. Samodzielnie planuję swój czas. Znam podstawowe zasady dobrego planowania czasu.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2. Rozsądnie gospodaruję własnymi i powierzonymi zasobami finansowymi. Opracowałam/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sposób sfinansowania wybranego przedsięwzięcia i zrealizowałam/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go.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3. Pogłębiam swoją wiedzę i umiejętności w różnych dziedzinach aktywności (nauka i kultura).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lastRenderedPageBreak/>
        <w:t>4. Znalazłam/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dziedzinę, w której chcę osiągnąć mistrzostwo. Mam już w niej osiągnięcia.</w:t>
      </w:r>
    </w:p>
    <w:p w:rsidR="007D4CE2" w:rsidRPr="007D4CE2" w:rsidRDefault="007D4CE2" w:rsidP="007D4CE2">
      <w:pPr>
        <w:pStyle w:val="NormalnyWeb"/>
        <w:rPr>
          <w:rFonts w:ascii="Museo 300" w:hAnsi="Museo 300"/>
          <w:b/>
          <w:color w:val="000000"/>
          <w:sz w:val="27"/>
          <w:szCs w:val="27"/>
        </w:rPr>
      </w:pPr>
      <w:r w:rsidRPr="007D4CE2">
        <w:rPr>
          <w:rFonts w:ascii="Museo 300" w:hAnsi="Museo 300"/>
          <w:b/>
          <w:color w:val="000000"/>
          <w:sz w:val="27"/>
          <w:szCs w:val="27"/>
        </w:rPr>
        <w:t>Siła ducha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1. Na podstawie Prawa Harcerskiego buduję swój system wartości. Potrafię otwarcie i konsekwentnie go bronić.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2. Samodzielnie podejmuję stałą służbę w dziedzinie życia duchowego.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3. Staram się zrozumieć innych i uznaję ich prawo do odmienności. Poznałam/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kilka kultur (np. narodowych, wyznaniowych).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4. Staram się żyć w harmonii z naturą.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5. Pielęgnuję więzi rodzinne.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6. Znalazłam/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swoje miejsce w grupie rówieśniczej (dokonując świadomych wyborów i zachowując własny system wartości).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7. Pokonałam/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jedną ze swoich słabości.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8. Dziedziny swoich zainteresowań porównałam/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z potrzebami środowiska. W ten sposób określiłam/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swoje pole służby. Pełniłam/</w:t>
      </w:r>
      <w:proofErr w:type="spellStart"/>
      <w:r w:rsidRPr="007D4CE2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7D4CE2">
        <w:rPr>
          <w:rFonts w:ascii="Museo 300" w:hAnsi="Museo 300"/>
          <w:color w:val="000000"/>
          <w:sz w:val="27"/>
          <w:szCs w:val="27"/>
        </w:rPr>
        <w:t xml:space="preserve"> służbę przez wyznaczony czas.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Formą zakończenia próby jest wędrówka umożliwiająca własne, wewnętrzne podsumowanie próby. Sposób odbywania wędrówki zależy od tradycji środowiska.</w:t>
      </w:r>
    </w:p>
    <w:p w:rsidR="007D4CE2" w:rsidRPr="007D4CE2" w:rsidRDefault="007D4CE2" w:rsidP="007D4CE2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7D4CE2">
        <w:rPr>
          <w:rFonts w:ascii="Museo 300" w:hAnsi="Museo 300"/>
          <w:color w:val="000000"/>
          <w:sz w:val="27"/>
          <w:szCs w:val="27"/>
        </w:rPr>
        <w:t>Uwaga. Próbę można uzupełnić o dodatkowe wymagania przyjęte w środowisku.</w:t>
      </w:r>
    </w:p>
    <w:p w:rsidR="009B5882" w:rsidRPr="007D4CE2" w:rsidRDefault="009B5882">
      <w:pPr>
        <w:rPr>
          <w:rFonts w:ascii="Museo 300" w:hAnsi="Museo 300"/>
        </w:rPr>
      </w:pPr>
    </w:p>
    <w:sectPr w:rsidR="009B5882" w:rsidRPr="007D4CE2" w:rsidSect="009B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7D4CE2"/>
    <w:rsid w:val="007D4CE2"/>
    <w:rsid w:val="009B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Iloneczka</dc:creator>
  <cp:lastModifiedBy>Iloneczka</cp:lastModifiedBy>
  <cp:revision>1</cp:revision>
  <dcterms:created xsi:type="dcterms:W3CDTF">2020-02-10T12:18:00Z</dcterms:created>
  <dcterms:modified xsi:type="dcterms:W3CDTF">2020-02-10T12:19:00Z</dcterms:modified>
</cp:coreProperties>
</file>